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6B51" w:rsidRPr="00174326" w:rsidRDefault="00D56B51" w:rsidP="00174326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56B51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D56B51" w:rsidRPr="00C76FB8" w:rsidRDefault="00D56B51" w:rsidP="00D56B51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56B51">
        <w:rPr>
          <w:rFonts w:ascii="Times New Roman" w:eastAsia="Calibri" w:hAnsi="Times New Roman" w:cs="Times New Roman"/>
          <w:color w:val="000000"/>
          <w:sz w:val="28"/>
          <w:szCs w:val="28"/>
        </w:rPr>
        <w:t>«ДОНСКОЙ ПЕДАГОГИЧЕСКИЙ КОЛЛЕДЖ»</w:t>
      </w:r>
    </w:p>
    <w:p w:rsidR="00174326" w:rsidRPr="00C76FB8" w:rsidRDefault="00174326" w:rsidP="00D56B51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3A6699" w:rsidRDefault="003A6699" w:rsidP="00D56B51">
      <w:pPr>
        <w:rPr>
          <w:rFonts w:ascii="Times New Roman" w:hAnsi="Times New Roman" w:cs="Times New Roman"/>
          <w:sz w:val="28"/>
          <w:szCs w:val="28"/>
        </w:rPr>
      </w:pPr>
    </w:p>
    <w:p w:rsidR="00C76FB8" w:rsidRPr="00E01A79" w:rsidRDefault="00C76FB8" w:rsidP="00C76FB8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E01A79">
        <w:rPr>
          <w:rFonts w:ascii="Times New Roman" w:hAnsi="Times New Roman" w:cs="Times New Roman"/>
          <w:sz w:val="28"/>
          <w:szCs w:val="28"/>
        </w:rPr>
        <w:t>Рассмотрено</w:t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</w:r>
      <w:r w:rsidRPr="00E01A79">
        <w:rPr>
          <w:rFonts w:ascii="Times New Roman" w:hAnsi="Times New Roman" w:cs="Times New Roman"/>
          <w:sz w:val="28"/>
          <w:szCs w:val="28"/>
        </w:rPr>
        <w:tab/>
        <w:t>Утверждено</w:t>
      </w:r>
      <w:r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F715A7" w:rsidRPr="00F715A7" w:rsidRDefault="00C76FB8" w:rsidP="00C76FB8">
      <w:pPr>
        <w:spacing w:after="0" w:line="257" w:lineRule="auto"/>
        <w:rPr>
          <w:rFonts w:ascii="Times New Roman" w:eastAsia="Calibri" w:hAnsi="Times New Roman" w:cs="Times New Roman"/>
          <w:sz w:val="24"/>
          <w:szCs w:val="24"/>
        </w:rPr>
      </w:pPr>
      <w:r w:rsidRPr="00E01A79">
        <w:rPr>
          <w:rFonts w:ascii="Times New Roman" w:hAnsi="Times New Roman" w:cs="Times New Roman"/>
          <w:sz w:val="28"/>
          <w:szCs w:val="28"/>
        </w:rPr>
        <w:t xml:space="preserve">ПЦК </w:t>
      </w:r>
      <w:r w:rsidR="00F715A7" w:rsidRPr="00F715A7">
        <w:rPr>
          <w:rFonts w:ascii="Times New Roman" w:eastAsia="Calibri" w:hAnsi="Times New Roman" w:cs="Times New Roman"/>
          <w:sz w:val="24"/>
          <w:szCs w:val="24"/>
        </w:rPr>
        <w:t>социально-гуманитарных и</w:t>
      </w:r>
    </w:p>
    <w:p w:rsidR="00C76FB8" w:rsidRPr="00E01A79" w:rsidRDefault="00F715A7" w:rsidP="00C76FB8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 w:rsidRPr="00F715A7">
        <w:rPr>
          <w:rFonts w:ascii="Times New Roman" w:eastAsia="Calibri" w:hAnsi="Times New Roman" w:cs="Times New Roman"/>
          <w:sz w:val="24"/>
          <w:szCs w:val="24"/>
        </w:rPr>
        <w:t xml:space="preserve"> филологических дисциплин</w:t>
      </w:r>
      <w:r w:rsidRPr="00E01A79">
        <w:rPr>
          <w:rFonts w:ascii="Times New Roman" w:hAnsi="Times New Roman" w:cs="Times New Roman"/>
          <w:sz w:val="28"/>
          <w:szCs w:val="28"/>
        </w:rPr>
        <w:t xml:space="preserve"> </w:t>
      </w:r>
      <w:r w:rsidR="00C76FB8" w:rsidRPr="00E01A79">
        <w:rPr>
          <w:rFonts w:ascii="Times New Roman" w:hAnsi="Times New Roman" w:cs="Times New Roman"/>
          <w:sz w:val="28"/>
          <w:szCs w:val="28"/>
        </w:rPr>
        <w:tab/>
      </w:r>
      <w:r w:rsidR="00C76FB8" w:rsidRPr="00E01A79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76FB8">
        <w:rPr>
          <w:rFonts w:ascii="Times New Roman" w:hAnsi="Times New Roman" w:cs="Times New Roman"/>
          <w:sz w:val="28"/>
          <w:szCs w:val="28"/>
        </w:rPr>
        <w:t xml:space="preserve">       з</w:t>
      </w:r>
      <w:r w:rsidR="00C76FB8" w:rsidRPr="00E01A79">
        <w:rPr>
          <w:rFonts w:ascii="Times New Roman" w:hAnsi="Times New Roman" w:cs="Times New Roman"/>
          <w:sz w:val="28"/>
          <w:szCs w:val="28"/>
        </w:rPr>
        <w:t>аседании ОМК</w:t>
      </w:r>
    </w:p>
    <w:p w:rsidR="00C76FB8" w:rsidRPr="00E01A79" w:rsidRDefault="00C76FB8" w:rsidP="00C76FB8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</w:p>
    <w:p w:rsidR="00C76FB8" w:rsidRPr="00E01A79" w:rsidRDefault="00C76FB8" w:rsidP="00C76FB8">
      <w:pPr>
        <w:spacing w:after="0" w:line="257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Протокол №__от июня 201_</w:t>
      </w:r>
      <w:r w:rsidRPr="00E01A7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Контрольно-оценочные средства</w:t>
      </w: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A6699" w:rsidRDefault="003A6699" w:rsidP="0024372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43728" w:rsidRPr="00E97773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</w:t>
      </w:r>
      <w:r w:rsidR="00E9777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  <w:r w:rsidR="00A55528" w:rsidRPr="00E97773">
        <w:rPr>
          <w:rFonts w:ascii="Times New Roman" w:hAnsi="Times New Roman" w:cs="Times New Roman"/>
          <w:sz w:val="28"/>
          <w:szCs w:val="28"/>
        </w:rPr>
        <w:t>53.02.01 Музыкальное образование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Курс</w:t>
      </w:r>
      <w:r>
        <w:rPr>
          <w:rFonts w:ascii="Times New Roman" w:hAnsi="Times New Roman" w:cs="Times New Roman"/>
          <w:sz w:val="28"/>
          <w:szCs w:val="28"/>
        </w:rPr>
        <w:tab/>
      </w:r>
      <w:r w:rsidR="005B7090" w:rsidRPr="005B7090">
        <w:rPr>
          <w:rFonts w:ascii="Times New Roman" w:hAnsi="Times New Roman" w:cs="Times New Roman"/>
          <w:sz w:val="28"/>
          <w:szCs w:val="28"/>
          <w:u w:val="single"/>
        </w:rPr>
        <w:t>1</w:t>
      </w:r>
    </w:p>
    <w:p w:rsidR="00243728" w:rsidRDefault="00E97773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Дисциплина:</w:t>
      </w:r>
      <w:r w:rsidR="00243728">
        <w:rPr>
          <w:rFonts w:ascii="Times New Roman" w:hAnsi="Times New Roman" w:cs="Times New Roman"/>
          <w:sz w:val="28"/>
          <w:szCs w:val="28"/>
        </w:rPr>
        <w:t xml:space="preserve"> </w:t>
      </w:r>
      <w:r w:rsidR="00D56B51" w:rsidRPr="00E97773">
        <w:rPr>
          <w:rFonts w:ascii="Times New Roman" w:hAnsi="Times New Roman" w:cs="Times New Roman"/>
          <w:sz w:val="28"/>
          <w:szCs w:val="28"/>
        </w:rPr>
        <w:t>ОУД.10 Обществознание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изученного материала</w:t>
      </w:r>
      <w:r w:rsidR="00E9777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764D4">
        <w:rPr>
          <w:rFonts w:ascii="Times New Roman" w:hAnsi="Times New Roman" w:cs="Times New Roman"/>
          <w:sz w:val="28"/>
          <w:szCs w:val="28"/>
        </w:rPr>
        <w:t>160 часов</w:t>
      </w: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промежуточного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E97773">
        <w:rPr>
          <w:rFonts w:ascii="Times New Roman" w:hAnsi="Times New Roman" w:cs="Times New Roman"/>
          <w:sz w:val="28"/>
          <w:szCs w:val="28"/>
        </w:rPr>
        <w:t>:</w:t>
      </w:r>
      <w:r w:rsidR="007849D0" w:rsidRPr="00E97773">
        <w:rPr>
          <w:rFonts w:ascii="Times New Roman" w:hAnsi="Times New Roman" w:cs="Times New Roman"/>
          <w:sz w:val="28"/>
          <w:szCs w:val="28"/>
        </w:rPr>
        <w:t>экзамен</w:t>
      </w:r>
      <w:proofErr w:type="gramEnd"/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D102C1" w:rsidP="0024372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Разработчики</w:t>
      </w:r>
      <w:r w:rsidRPr="00D102C1">
        <w:rPr>
          <w:rFonts w:ascii="Times New Roman" w:hAnsi="Times New Roman" w:cs="Times New Roman"/>
          <w:sz w:val="28"/>
          <w:szCs w:val="28"/>
        </w:rPr>
        <w:t>:</w:t>
      </w:r>
    </w:p>
    <w:p w:rsidR="00D102C1" w:rsidRDefault="00D102C1" w:rsidP="00243728">
      <w:p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Вергунова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Виктория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Эдвардовна</w:t>
      </w:r>
      <w:proofErr w:type="spellEnd"/>
      <w:r w:rsidR="005764D4">
        <w:rPr>
          <w:rFonts w:ascii="Times New Roman" w:hAnsi="Times New Roman" w:cs="Times New Roman"/>
          <w:sz w:val="28"/>
          <w:szCs w:val="28"/>
        </w:rPr>
        <w:t>, преподаватель социально-гуманитарных дисциплин</w:t>
      </w:r>
    </w:p>
    <w:p w:rsidR="005764D4" w:rsidRDefault="00D102C1" w:rsidP="005764D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Горчаков Алексей Яковлевич</w:t>
      </w:r>
      <w:r w:rsidR="005764D4">
        <w:rPr>
          <w:rFonts w:ascii="Times New Roman" w:hAnsi="Times New Roman" w:cs="Times New Roman"/>
          <w:sz w:val="28"/>
          <w:szCs w:val="28"/>
        </w:rPr>
        <w:t xml:space="preserve">, </w:t>
      </w:r>
      <w:r w:rsidR="005764D4">
        <w:rPr>
          <w:sz w:val="28"/>
          <w:szCs w:val="28"/>
        </w:rPr>
        <w:t>преподаватель истории и обществознания</w:t>
      </w:r>
    </w:p>
    <w:p w:rsidR="00C35C33" w:rsidRPr="00C76FB8" w:rsidRDefault="00C35C33" w:rsidP="00C35C33">
      <w:pPr>
        <w:rPr>
          <w:rFonts w:ascii="Times New Roman" w:hAnsi="Times New Roman" w:cs="Times New Roman"/>
          <w:sz w:val="28"/>
          <w:szCs w:val="28"/>
        </w:rPr>
      </w:pPr>
    </w:p>
    <w:p w:rsidR="005764D4" w:rsidRDefault="00C35C33" w:rsidP="005764D4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Рыбаков Игорь Михайлович</w:t>
      </w:r>
      <w:r w:rsidR="005764D4">
        <w:rPr>
          <w:rFonts w:ascii="Times New Roman" w:hAnsi="Times New Roman" w:cs="Times New Roman"/>
          <w:sz w:val="28"/>
          <w:szCs w:val="28"/>
        </w:rPr>
        <w:t xml:space="preserve">, </w:t>
      </w:r>
      <w:r w:rsidR="005764D4">
        <w:rPr>
          <w:sz w:val="28"/>
          <w:szCs w:val="28"/>
        </w:rPr>
        <w:t>преподаватель истории и обществознания</w:t>
      </w:r>
    </w:p>
    <w:p w:rsidR="00243728" w:rsidRPr="00C76FB8" w:rsidRDefault="00243728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умения</w:t>
      </w:r>
      <w:r w:rsidRPr="00D66C9A">
        <w:rPr>
          <w:rFonts w:ascii="Times New Roman" w:hAnsi="Times New Roman" w:cs="Times New Roman"/>
          <w:sz w:val="28"/>
          <w:szCs w:val="28"/>
        </w:rPr>
        <w:t>: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социально-правовой и экономической информации, критически оценивать и интерпретировать информацию, получаемую из различных источников;</w:t>
      </w:r>
    </w:p>
    <w:p w:rsidR="00C35C33" w:rsidRPr="00C76FB8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умение определять назначение и функции различных социальных, экономических и правовых институтов.</w:t>
      </w:r>
    </w:p>
    <w:p w:rsidR="00C35C33" w:rsidRPr="00C76FB8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01A6">
        <w:t>−</w:t>
      </w:r>
      <w:r>
        <w:t xml:space="preserve"> </w:t>
      </w:r>
      <w:r w:rsidRPr="00C35C33">
        <w:rPr>
          <w:rFonts w:ascii="Times New Roman" w:hAnsi="Times New Roman" w:cs="Times New Roman"/>
          <w:sz w:val="28"/>
          <w:szCs w:val="28"/>
        </w:rPr>
        <w:t>владение языковыми средствами: умение ясно, логично и точно излагать свою точку зрения, использовать адекватные языковые средства, понятийный аппарат обществознания;</w:t>
      </w:r>
    </w:p>
    <w:p w:rsidR="00C35C33" w:rsidRPr="00C35C3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35C33">
        <w:rPr>
          <w:rFonts w:ascii="Times New Roman" w:hAnsi="Times New Roman" w:cs="Times New Roman"/>
          <w:sz w:val="28"/>
          <w:szCs w:val="28"/>
        </w:rPr>
        <w:t>− владение умениями выявлять причинно-следственные, функциональные, иерархические и другие связи социальных объектов и процессов;</w:t>
      </w:r>
    </w:p>
    <w:p w:rsidR="00960F7A" w:rsidRPr="00D66C9A" w:rsidRDefault="00960F7A" w:rsidP="00243728">
      <w:pPr>
        <w:rPr>
          <w:rFonts w:ascii="Times New Roman" w:hAnsi="Times New Roman" w:cs="Times New Roman"/>
          <w:sz w:val="28"/>
          <w:szCs w:val="28"/>
        </w:rPr>
      </w:pPr>
    </w:p>
    <w:p w:rsidR="00243728" w:rsidRDefault="00243728" w:rsidP="002437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Проверяемые знания</w:t>
      </w:r>
      <w:r w:rsidRPr="00D66C9A">
        <w:rPr>
          <w:rFonts w:ascii="Times New Roman" w:hAnsi="Times New Roman" w:cs="Times New Roman"/>
          <w:sz w:val="28"/>
          <w:szCs w:val="28"/>
        </w:rPr>
        <w:t>: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знаний об обществе как целостной развивающейся системе в единстве и взаимодействии его основных сфер и институтов;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>− владение базовым понятийным аппаратом социальных наук;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представлений об основных тенденциях и возможных перспективах развития мирового сообщества в глобальном мире;</w:t>
      </w:r>
    </w:p>
    <w:p w:rsidR="00C35C33" w:rsidRPr="003810D3" w:rsidRDefault="00C35C33" w:rsidP="00C35C3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</w:rPr>
        <w:t xml:space="preserve">− </w:t>
      </w:r>
      <w:proofErr w:type="spellStart"/>
      <w:r w:rsidRPr="003810D3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810D3">
        <w:rPr>
          <w:rFonts w:ascii="Times New Roman" w:hAnsi="Times New Roman" w:cs="Times New Roman"/>
          <w:sz w:val="28"/>
          <w:szCs w:val="28"/>
        </w:rPr>
        <w:t xml:space="preserve"> представлений о методах познания социальных явлений и процессов.</w:t>
      </w:r>
    </w:p>
    <w:p w:rsidR="00243728" w:rsidRPr="000F2593" w:rsidRDefault="00243728" w:rsidP="00C35C33">
      <w:pPr>
        <w:tabs>
          <w:tab w:val="left" w:pos="1200"/>
        </w:tabs>
        <w:rPr>
          <w:rFonts w:ascii="Times New Roman" w:hAnsi="Times New Roman" w:cs="Times New Roman"/>
          <w:sz w:val="28"/>
          <w:szCs w:val="28"/>
        </w:rPr>
      </w:pPr>
    </w:p>
    <w:p w:rsidR="00D102C1" w:rsidRPr="00C76FB8" w:rsidRDefault="00D102C1" w:rsidP="00C35C33">
      <w:pPr>
        <w:spacing w:line="259" w:lineRule="auto"/>
        <w:rPr>
          <w:rFonts w:ascii="Times New Roman" w:hAnsi="Times New Roman" w:cs="Times New Roman"/>
          <w:b/>
          <w:sz w:val="28"/>
        </w:rPr>
      </w:pPr>
    </w:p>
    <w:p w:rsidR="00174326" w:rsidRPr="00C76FB8" w:rsidRDefault="00174326" w:rsidP="00165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92C22" w:rsidRPr="003810D3" w:rsidRDefault="00892C22" w:rsidP="0016504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sz w:val="28"/>
          <w:szCs w:val="28"/>
          <w:u w:val="single"/>
        </w:rPr>
        <w:t>Критерии оценивания</w:t>
      </w:r>
      <w:r w:rsidRPr="003810D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«отлично»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 xml:space="preserve">- всестороннее, систематическое и глубокое знание учебного материала, умение свободно владеть понятиями, </w:t>
      </w:r>
      <w:r w:rsidR="00B43CA3" w:rsidRPr="003810D3">
        <w:rPr>
          <w:rFonts w:ascii="Times New Roman" w:hAnsi="Times New Roman" w:cs="Times New Roman"/>
          <w:color w:val="000000"/>
          <w:sz w:val="28"/>
          <w:szCs w:val="28"/>
        </w:rPr>
        <w:t xml:space="preserve">категориями,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фактами предусмотренными программой.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хорошо»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достаточное знание учебного материала, систематический характер знаний по предмету, способность к самостоятельному применению знаний и умений и их обновлению в ходе профессиональной деятельности.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0D3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удовлетворительно»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знание основного учебного материала в объёме, необходимом для дальнейшей учёбы и работы, затруднения с использованием научно-понятийного аппарата и терминологии курса, погрешности при ответе.</w:t>
      </w:r>
    </w:p>
    <w:p w:rsidR="00892C22" w:rsidRPr="003810D3" w:rsidRDefault="00892C22" w:rsidP="0016504E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810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«неудовлетворительно» </w:t>
      </w:r>
      <w:r w:rsidRPr="003810D3">
        <w:rPr>
          <w:rFonts w:ascii="Times New Roman" w:hAnsi="Times New Roman" w:cs="Times New Roman"/>
          <w:color w:val="000000"/>
          <w:sz w:val="28"/>
          <w:szCs w:val="28"/>
        </w:rPr>
        <w:t>- пробелы в знаниях основного учебного материала, принципиальные ошибки в изложении фактов.</w:t>
      </w: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096F1A" w:rsidRPr="003810D3" w:rsidRDefault="00096F1A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F1A" w:rsidRPr="003810D3" w:rsidRDefault="00096F1A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6F1A" w:rsidRPr="003810D3" w:rsidRDefault="00096F1A" w:rsidP="00F4722A">
      <w:pPr>
        <w:keepLines/>
        <w:widowControl w:val="0"/>
        <w:suppressLineNumbers/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F5F" w:rsidRPr="003810D3" w:rsidRDefault="00BE1F5F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015" w:rsidRDefault="00580015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83AF3" w:rsidRPr="003810D3" w:rsidRDefault="00483AF3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0D3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Экзаменационные вопросы</w:t>
      </w:r>
    </w:p>
    <w:p w:rsidR="00483AF3" w:rsidRPr="003810D3" w:rsidRDefault="00483AF3" w:rsidP="00483AF3">
      <w:pPr>
        <w:keepLines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66C9A" w:rsidRPr="00D66C9A" w:rsidRDefault="00D66C9A" w:rsidP="00D66C9A">
      <w:pPr>
        <w:spacing w:after="0"/>
        <w:jc w:val="both"/>
        <w:rPr>
          <w:rStyle w:val="a6"/>
          <w:rFonts w:ascii="Times New Roman" w:eastAsia="Calibri" w:hAnsi="Times New Roman" w:cs="Times New Roman"/>
          <w:b w:val="0"/>
          <w:sz w:val="28"/>
          <w:szCs w:val="28"/>
        </w:rPr>
      </w:pP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1. </w:t>
      </w:r>
      <w:r w:rsidRPr="00D66C9A">
        <w:rPr>
          <w:rStyle w:val="a6"/>
          <w:rFonts w:ascii="Times New Roman" w:eastAsia="Calibri" w:hAnsi="Times New Roman" w:cs="Times New Roman"/>
          <w:b w:val="0"/>
          <w:color w:val="000000"/>
          <w:sz w:val="28"/>
          <w:szCs w:val="28"/>
        </w:rPr>
        <w:t>Понятие общества. Общественные связи и отношения.</w:t>
      </w: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a6"/>
          <w:rFonts w:ascii="Times New Roman" w:eastAsia="Calibri" w:hAnsi="Times New Roman" w:cs="Times New Roman"/>
          <w:b w:val="0"/>
          <w:sz w:val="28"/>
          <w:szCs w:val="28"/>
        </w:rPr>
        <w:t xml:space="preserve">2. </w:t>
      </w:r>
      <w:r w:rsidRPr="00D66C9A">
        <w:rPr>
          <w:rStyle w:val="a6"/>
          <w:rFonts w:ascii="Times New Roman" w:eastAsia="Calibri" w:hAnsi="Times New Roman" w:cs="Times New Roman"/>
          <w:b w:val="0"/>
          <w:color w:val="000000"/>
          <w:sz w:val="28"/>
          <w:szCs w:val="28"/>
        </w:rPr>
        <w:t>Структура общества: важнейшие элементы и их ха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рактеристика.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Понятия индивид, индивидуальность, личность.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00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4.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 xml:space="preserve">Материальное производство. Его связь и взаимодействие с духовным производством.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5.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 xml:space="preserve">Трудовая деятельность.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6.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Изобретательская деятельность.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7.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Значение свободы для самореализации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8.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Политическая деятельность.</w:t>
      </w:r>
      <w:r w:rsidRPr="00D66C9A">
        <w:rPr>
          <w:rStyle w:val="FontStyle27"/>
          <w:rFonts w:eastAsia="Calibri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Субъекты и объекты политики.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10.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Общественный прогресс и регресс.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11.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Социальное познание.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12.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Научное познание и его особенности.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Ненаучное познание и его формы.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14.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Духовное производство. Сохранение и распространение духовных ценностей. Духовное потребление.</w:t>
      </w:r>
      <w:r w:rsidRPr="00D66C9A">
        <w:rPr>
          <w:rStyle w:val="FontStyle27"/>
          <w:rFonts w:eastAsia="Calibri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15.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Мировоззрение и его место в духовном мире человека. Мировоззрение и деятельность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16.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Менталитет человека.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17.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Убеждение и вера.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18.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Соотношение понятий «формация» и «цивилизация».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19.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Особенности древних цивилизаций: Востока, Греции, Рима.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Современные цивилизации. Типы цивилизаций.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Особенности развития традиционного общества и либерально-капиталистического.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Экономика и ее роль в жизни общества. Производство.</w:t>
      </w: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Отношения собственности.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Рыночные отношения в современной экономике.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Экономический цикл. Инфляция и её виды.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Потребности и потребление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Социальная дифференциация и социальное неравенство.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28.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Семья в современном обществе.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29.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Европейская цивилизация эпохи средневековья: образ жизни и мышления эпохи.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30.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Ценности эпохи Возрождения: гуманизм, свобода личности.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color w:val="FF0000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31.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Теория общественного договора.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32.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Теория разделения властей.</w:t>
      </w:r>
    </w:p>
    <w:p w:rsidR="00D66C9A" w:rsidRPr="00D66C9A" w:rsidRDefault="00D66C9A" w:rsidP="00D66C9A">
      <w:pPr>
        <w:spacing w:after="0"/>
        <w:jc w:val="both"/>
        <w:rPr>
          <w:rStyle w:val="FontStyle27"/>
          <w:rFonts w:eastAsia="Calibri"/>
          <w:sz w:val="28"/>
          <w:szCs w:val="28"/>
        </w:rPr>
      </w:pPr>
      <w:r w:rsidRPr="00D66C9A">
        <w:rPr>
          <w:rStyle w:val="FontStyle27"/>
          <w:rFonts w:eastAsia="Calibri"/>
          <w:sz w:val="28"/>
          <w:szCs w:val="28"/>
        </w:rPr>
        <w:t xml:space="preserve">33. </w:t>
      </w:r>
      <w:r w:rsidRPr="00D66C9A">
        <w:rPr>
          <w:rStyle w:val="FontStyle27"/>
          <w:rFonts w:eastAsia="Calibri"/>
          <w:color w:val="000000"/>
          <w:sz w:val="28"/>
          <w:szCs w:val="28"/>
        </w:rPr>
        <w:t>Марксистские учения об обществе и материалистическое понимание истории.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Глобальные проблемы современности.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35.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 в системе социальных норм. Норма права. Источники права.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закона и его виды.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Система права: основные институты, отрасли права.</w:t>
      </w: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Правовые отношения. Правомерное и противоправное поведение.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39.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Конституция Российской Федерации. Основные права и обязанности гражданина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Виды конституций.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Правонарушение и юридическая ответственность.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Правовое государство.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идеологии и виды политических идеологий.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>44. Особенности развития современного российского общества.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45.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Государство и его формы.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46.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Политический режим. Виды политических режимов.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47.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Исполнительная власть в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48.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Законодательная власть в РФ.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49.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Политические партии и движения.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50.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Выборы. Избирательные системы.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51.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Понятие культуры и ее функции. Материальная и духовная культура.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52.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Культурная статика. Культурная динамика.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53.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Образование и наука и их роль в современном мире.</w:t>
      </w:r>
    </w:p>
    <w:p w:rsidR="00D66C9A" w:rsidRPr="00D66C9A" w:rsidRDefault="00D66C9A" w:rsidP="00D66C9A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 xml:space="preserve">54. </w:t>
      </w:r>
      <w:r w:rsidRPr="00D66C9A">
        <w:rPr>
          <w:rFonts w:ascii="Times New Roman" w:eastAsia="Calibri" w:hAnsi="Times New Roman" w:cs="Times New Roman"/>
          <w:color w:val="000000"/>
          <w:sz w:val="28"/>
          <w:szCs w:val="28"/>
        </w:rPr>
        <w:t>Религия как компонент культуры.</w:t>
      </w:r>
    </w:p>
    <w:p w:rsidR="00D66C9A" w:rsidRPr="00D66C9A" w:rsidRDefault="00D66C9A" w:rsidP="00D66C9A">
      <w:pPr>
        <w:keepLines/>
        <w:widowControl w:val="0"/>
        <w:suppressLineNumbers/>
        <w:suppressAutoHyphens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6C9A">
        <w:rPr>
          <w:rFonts w:ascii="Times New Roman" w:eastAsia="Calibri" w:hAnsi="Times New Roman" w:cs="Times New Roman"/>
          <w:sz w:val="28"/>
          <w:szCs w:val="28"/>
        </w:rPr>
        <w:t>55. Судебная власть в РФ.</w:t>
      </w:r>
    </w:p>
    <w:p w:rsidR="00892C22" w:rsidRPr="00D66C9A" w:rsidRDefault="00D66C9A" w:rsidP="00D66C9A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D66C9A">
        <w:rPr>
          <w:rFonts w:ascii="Times New Roman" w:eastAsia="Calibri" w:hAnsi="Times New Roman" w:cs="Times New Roman"/>
          <w:bCs/>
          <w:sz w:val="28"/>
          <w:szCs w:val="28"/>
        </w:rPr>
        <w:t xml:space="preserve">56. Субъекты права. </w:t>
      </w:r>
      <w:proofErr w:type="spellStart"/>
      <w:r w:rsidRPr="00D66C9A">
        <w:rPr>
          <w:rFonts w:ascii="Times New Roman" w:eastAsia="Calibri" w:hAnsi="Times New Roman" w:cs="Times New Roman"/>
          <w:bCs/>
          <w:sz w:val="28"/>
          <w:szCs w:val="28"/>
        </w:rPr>
        <w:t>Правосубъектность</w:t>
      </w:r>
      <w:proofErr w:type="spellEnd"/>
      <w:r w:rsidRPr="00D66C9A">
        <w:rPr>
          <w:rFonts w:ascii="Times New Roman" w:eastAsia="Calibri" w:hAnsi="Times New Roman" w:cs="Times New Roman"/>
          <w:bCs/>
          <w:sz w:val="28"/>
          <w:szCs w:val="28"/>
        </w:rPr>
        <w:t xml:space="preserve"> и дееспособность.</w:t>
      </w: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892C22" w:rsidRPr="003810D3" w:rsidRDefault="00892C22" w:rsidP="004E0A9D">
      <w:pPr>
        <w:spacing w:line="259" w:lineRule="auto"/>
        <w:jc w:val="center"/>
        <w:rPr>
          <w:rFonts w:ascii="Times New Roman" w:hAnsi="Times New Roman" w:cs="Times New Roman"/>
          <w:b/>
          <w:sz w:val="28"/>
        </w:rPr>
      </w:pPr>
    </w:p>
    <w:p w:rsidR="0051358E" w:rsidRPr="00C76FB8" w:rsidRDefault="0051358E" w:rsidP="00CB5D88">
      <w:pPr>
        <w:rPr>
          <w:rFonts w:ascii="Times New Roman" w:hAnsi="Times New Roman" w:cs="Times New Roman"/>
          <w:b/>
          <w:color w:val="000000" w:themeColor="text1"/>
        </w:rPr>
      </w:pPr>
    </w:p>
    <w:p w:rsidR="00FF66FC" w:rsidRPr="00C76FB8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FF66FC" w:rsidRPr="00C76FB8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FF66FC" w:rsidRPr="00C76FB8" w:rsidRDefault="00FF66FC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</w:p>
    <w:p w:rsidR="0051358E" w:rsidRPr="003810D3" w:rsidRDefault="0051358E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  <w:r w:rsidRPr="003810D3">
        <w:rPr>
          <w:b/>
          <w:color w:val="000000" w:themeColor="text1"/>
          <w:szCs w:val="24"/>
        </w:rPr>
        <w:lastRenderedPageBreak/>
        <w:t>БИЛЕТ № 1</w:t>
      </w:r>
    </w:p>
    <w:p w:rsidR="0051358E" w:rsidRPr="003810D3" w:rsidRDefault="0051358E" w:rsidP="0051358E">
      <w:pPr>
        <w:pStyle w:val="a7"/>
        <w:spacing w:line="276" w:lineRule="auto"/>
        <w:ind w:firstLine="0"/>
        <w:rPr>
          <w:color w:val="000000" w:themeColor="text1"/>
          <w:szCs w:val="24"/>
        </w:rPr>
      </w:pPr>
    </w:p>
    <w:p w:rsidR="0051358E" w:rsidRPr="003810D3" w:rsidRDefault="0051358E" w:rsidP="00435C79">
      <w:pPr>
        <w:pStyle w:val="a3"/>
        <w:numPr>
          <w:ilvl w:val="0"/>
          <w:numId w:val="1"/>
        </w:numPr>
        <w:tabs>
          <w:tab w:val="left" w:pos="4320"/>
        </w:tabs>
        <w:spacing w:after="0" w:line="276" w:lineRule="auto"/>
        <w:jc w:val="both"/>
        <w:rPr>
          <w:rStyle w:val="a6"/>
          <w:rFonts w:ascii="Times New Roman" w:hAnsi="Times New Roman" w:cs="Times New Roman"/>
          <w:b w:val="0"/>
          <w:bCs w:val="0"/>
          <w:color w:val="000000" w:themeColor="text1"/>
          <w:sz w:val="24"/>
          <w:szCs w:val="24"/>
        </w:rPr>
      </w:pPr>
      <w:r w:rsidRPr="003810D3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Понятие общества. Общественные связи и отношения. </w:t>
      </w:r>
    </w:p>
    <w:p w:rsidR="0051358E" w:rsidRPr="003810D3" w:rsidRDefault="0051358E" w:rsidP="00435C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Потребности и потребление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pStyle w:val="a7"/>
        <w:spacing w:line="276" w:lineRule="auto"/>
        <w:ind w:firstLine="0"/>
        <w:jc w:val="center"/>
        <w:rPr>
          <w:b/>
          <w:color w:val="000000" w:themeColor="text1"/>
          <w:szCs w:val="24"/>
        </w:rPr>
      </w:pPr>
      <w:r w:rsidRPr="003810D3">
        <w:rPr>
          <w:b/>
          <w:color w:val="000000" w:themeColor="text1"/>
          <w:szCs w:val="24"/>
        </w:rPr>
        <w:t>БИЛЕТ №2</w:t>
      </w:r>
    </w:p>
    <w:p w:rsidR="0051358E" w:rsidRPr="003810D3" w:rsidRDefault="0051358E" w:rsidP="0051358E">
      <w:pPr>
        <w:pStyle w:val="a7"/>
        <w:spacing w:line="276" w:lineRule="auto"/>
        <w:ind w:firstLine="0"/>
        <w:rPr>
          <w:color w:val="000000" w:themeColor="text1"/>
          <w:szCs w:val="24"/>
        </w:rPr>
      </w:pPr>
    </w:p>
    <w:p w:rsidR="0051358E" w:rsidRPr="003810D3" w:rsidRDefault="0051358E" w:rsidP="00435C79">
      <w:pPr>
        <w:pStyle w:val="a3"/>
        <w:numPr>
          <w:ilvl w:val="0"/>
          <w:numId w:val="2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a6"/>
          <w:rFonts w:ascii="Times New Roman" w:hAnsi="Times New Roman" w:cs="Times New Roman"/>
          <w:b w:val="0"/>
          <w:color w:val="000000" w:themeColor="text1"/>
          <w:sz w:val="24"/>
          <w:szCs w:val="24"/>
        </w:rPr>
        <w:t>Структура общества: важнейшие элементы и их ха</w:t>
      </w:r>
      <w:r w:rsidRPr="003810D3">
        <w:rPr>
          <w:rStyle w:val="FontStyle27"/>
          <w:color w:val="000000" w:themeColor="text1"/>
        </w:rPr>
        <w:t>рактеристика.</w:t>
      </w:r>
    </w:p>
    <w:p w:rsidR="0051358E" w:rsidRPr="003810D3" w:rsidRDefault="0051358E" w:rsidP="00435C79">
      <w:pPr>
        <w:pStyle w:val="a3"/>
        <w:numPr>
          <w:ilvl w:val="0"/>
          <w:numId w:val="2"/>
        </w:numPr>
        <w:spacing w:after="0" w:line="240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Теория общественного договора.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tabs>
          <w:tab w:val="left" w:pos="432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№3</w:t>
      </w:r>
    </w:p>
    <w:p w:rsidR="0051358E" w:rsidRPr="003810D3" w:rsidRDefault="0051358E" w:rsidP="00435C79">
      <w:pPr>
        <w:pStyle w:val="a3"/>
        <w:numPr>
          <w:ilvl w:val="0"/>
          <w:numId w:val="3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Понятия индивид, индивидуальность, личность</w:t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358E" w:rsidRPr="003810D3" w:rsidRDefault="0051358E" w:rsidP="00435C79">
      <w:pPr>
        <w:pStyle w:val="a3"/>
        <w:numPr>
          <w:ilvl w:val="0"/>
          <w:numId w:val="3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Социальная дифференциация и социальное неравенство.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tabs>
          <w:tab w:val="left" w:pos="4320"/>
        </w:tabs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№4</w:t>
      </w:r>
    </w:p>
    <w:p w:rsidR="0051358E" w:rsidRPr="003810D3" w:rsidRDefault="0051358E" w:rsidP="00435C79">
      <w:pPr>
        <w:pStyle w:val="a3"/>
        <w:numPr>
          <w:ilvl w:val="0"/>
          <w:numId w:val="4"/>
        </w:numPr>
        <w:spacing w:after="0" w:line="240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Материальное производство. Его связь и взаимодействие с духовным производством.</w:t>
      </w:r>
    </w:p>
    <w:p w:rsidR="0051358E" w:rsidRPr="003810D3" w:rsidRDefault="0051358E" w:rsidP="00435C79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Семья в современном обществе.</w:t>
      </w:r>
    </w:p>
    <w:p w:rsidR="0051358E" w:rsidRPr="003810D3" w:rsidRDefault="0051358E" w:rsidP="0051358E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№5</w:t>
      </w:r>
    </w:p>
    <w:p w:rsidR="0051358E" w:rsidRPr="003810D3" w:rsidRDefault="0051358E" w:rsidP="00435C79">
      <w:pPr>
        <w:pStyle w:val="a3"/>
        <w:numPr>
          <w:ilvl w:val="0"/>
          <w:numId w:val="5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Трудовая деятельность. </w:t>
      </w:r>
    </w:p>
    <w:p w:rsidR="0051358E" w:rsidRPr="003810D3" w:rsidRDefault="0051358E" w:rsidP="00435C79">
      <w:pPr>
        <w:pStyle w:val="a3"/>
        <w:numPr>
          <w:ilvl w:val="0"/>
          <w:numId w:val="5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Теория разделения властей.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№6</w:t>
      </w:r>
    </w:p>
    <w:p w:rsidR="0051358E" w:rsidRPr="003810D3" w:rsidRDefault="0051358E" w:rsidP="00435C79">
      <w:pPr>
        <w:pStyle w:val="a3"/>
        <w:numPr>
          <w:ilvl w:val="0"/>
          <w:numId w:val="6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Изобретательская деятельность.</w:t>
      </w:r>
    </w:p>
    <w:p w:rsidR="0051358E" w:rsidRPr="003810D3" w:rsidRDefault="0051358E" w:rsidP="00435C79">
      <w:pPr>
        <w:pStyle w:val="a3"/>
        <w:numPr>
          <w:ilvl w:val="0"/>
          <w:numId w:val="6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Глобальные проблемы современности.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№7</w:t>
      </w:r>
    </w:p>
    <w:p w:rsidR="0051358E" w:rsidRPr="003810D3" w:rsidRDefault="0051358E" w:rsidP="00435C79">
      <w:pPr>
        <w:pStyle w:val="a3"/>
        <w:numPr>
          <w:ilvl w:val="0"/>
          <w:numId w:val="7"/>
        </w:numPr>
        <w:tabs>
          <w:tab w:val="left" w:pos="4320"/>
        </w:tabs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Значение свободы для самореализации человека.</w:t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1358E" w:rsidRPr="003810D3" w:rsidRDefault="0051358E" w:rsidP="00435C79">
      <w:pPr>
        <w:pStyle w:val="a3"/>
        <w:numPr>
          <w:ilvl w:val="0"/>
          <w:numId w:val="7"/>
        </w:numPr>
        <w:tabs>
          <w:tab w:val="left" w:pos="4320"/>
        </w:tabs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Марксистские учения об обществе и материалистическое понимание истории.</w:t>
      </w:r>
    </w:p>
    <w:p w:rsidR="0051358E" w:rsidRPr="003810D3" w:rsidRDefault="0051358E" w:rsidP="0051358E">
      <w:pPr>
        <w:pStyle w:val="a3"/>
        <w:tabs>
          <w:tab w:val="left" w:pos="4320"/>
        </w:tabs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8</w:t>
      </w:r>
    </w:p>
    <w:p w:rsidR="0051358E" w:rsidRPr="003810D3" w:rsidRDefault="0051358E" w:rsidP="00435C79">
      <w:pPr>
        <w:numPr>
          <w:ilvl w:val="0"/>
          <w:numId w:val="8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Политическая деятельность. </w:t>
      </w:r>
    </w:p>
    <w:p w:rsidR="0051358E" w:rsidRPr="003810D3" w:rsidRDefault="0051358E" w:rsidP="00435C79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 в системе социальных норм. Норма права. Источники права.</w:t>
      </w:r>
    </w:p>
    <w:p w:rsidR="0051358E" w:rsidRPr="003810D3" w:rsidRDefault="0051358E" w:rsidP="0051358E">
      <w:pPr>
        <w:spacing w:after="0"/>
        <w:ind w:left="720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9</w:t>
      </w:r>
    </w:p>
    <w:p w:rsidR="0051358E" w:rsidRPr="003810D3" w:rsidRDefault="0051358E" w:rsidP="00435C79">
      <w:pPr>
        <w:pStyle w:val="a3"/>
        <w:numPr>
          <w:ilvl w:val="0"/>
          <w:numId w:val="9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Субъекты и объекты политики.</w:t>
      </w:r>
    </w:p>
    <w:p w:rsidR="0051358E" w:rsidRPr="003810D3" w:rsidRDefault="0051358E" w:rsidP="00435C79">
      <w:pPr>
        <w:pStyle w:val="a3"/>
        <w:numPr>
          <w:ilvl w:val="0"/>
          <w:numId w:val="9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Выборы. Избирательные системы.</w:t>
      </w:r>
    </w:p>
    <w:p w:rsidR="0051358E" w:rsidRPr="003810D3" w:rsidRDefault="0051358E" w:rsidP="0051358E">
      <w:pPr>
        <w:pStyle w:val="a3"/>
        <w:ind w:left="786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10</w:t>
      </w:r>
    </w:p>
    <w:p w:rsidR="0051358E" w:rsidRPr="003810D3" w:rsidRDefault="0051358E" w:rsidP="00435C79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Общественный прогресс и регресс.</w:t>
      </w:r>
    </w:p>
    <w:p w:rsidR="0051358E" w:rsidRPr="003810D3" w:rsidRDefault="0051358E" w:rsidP="00435C79">
      <w:pPr>
        <w:numPr>
          <w:ilvl w:val="0"/>
          <w:numId w:val="1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Система права: основные институты, отрасли права.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11</w:t>
      </w:r>
    </w:p>
    <w:p w:rsidR="0051358E" w:rsidRPr="003810D3" w:rsidRDefault="0051358E" w:rsidP="00435C79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lastRenderedPageBreak/>
        <w:t>Социальное познание.</w:t>
      </w:r>
    </w:p>
    <w:p w:rsidR="0051358E" w:rsidRPr="003810D3" w:rsidRDefault="0051358E" w:rsidP="00435C79">
      <w:pPr>
        <w:numPr>
          <w:ilvl w:val="0"/>
          <w:numId w:val="1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закона и его виды.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12</w:t>
      </w:r>
    </w:p>
    <w:p w:rsidR="0051358E" w:rsidRPr="003810D3" w:rsidRDefault="0051358E" w:rsidP="00435C79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Научное познание и его особенности.</w:t>
      </w:r>
    </w:p>
    <w:p w:rsidR="0051358E" w:rsidRPr="003810D3" w:rsidRDefault="0051358E" w:rsidP="00435C79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Правовые отношения. Правомерное и противоправное поведение.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  <w:lang w:val="en-US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13</w:t>
      </w:r>
    </w:p>
    <w:p w:rsidR="0051358E" w:rsidRPr="003810D3" w:rsidRDefault="0051358E" w:rsidP="00435C79">
      <w:pPr>
        <w:numPr>
          <w:ilvl w:val="0"/>
          <w:numId w:val="13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Ненаучное познание и его формы.</w:t>
      </w:r>
    </w:p>
    <w:p w:rsidR="0051358E" w:rsidRPr="003810D3" w:rsidRDefault="0051358E" w:rsidP="00435C79">
      <w:pPr>
        <w:numPr>
          <w:ilvl w:val="0"/>
          <w:numId w:val="13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Европейская цивилизация эпохи средневековья: образ жизни и мышления эпохи.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</w:rPr>
      </w:pPr>
    </w:p>
    <w:p w:rsidR="0051358E" w:rsidRPr="003810D3" w:rsidRDefault="0051358E" w:rsidP="0051358E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 14</w:t>
      </w:r>
    </w:p>
    <w:p w:rsidR="0051358E" w:rsidRPr="003810D3" w:rsidRDefault="0051358E" w:rsidP="00435C79">
      <w:pPr>
        <w:numPr>
          <w:ilvl w:val="0"/>
          <w:numId w:val="14"/>
        </w:numPr>
        <w:spacing w:after="0" w:line="276" w:lineRule="auto"/>
        <w:ind w:left="709" w:hanging="283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 xml:space="preserve">Духовное производство. Сохранение и распространение духовных ценностей. Духовное потребление. </w:t>
      </w:r>
    </w:p>
    <w:p w:rsidR="0051358E" w:rsidRPr="003810D3" w:rsidRDefault="0051358E" w:rsidP="00435C79">
      <w:pPr>
        <w:numPr>
          <w:ilvl w:val="0"/>
          <w:numId w:val="14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Экономический цикл. Инфляция и её виды.</w:t>
      </w:r>
    </w:p>
    <w:p w:rsidR="0051358E" w:rsidRPr="003810D3" w:rsidRDefault="0051358E" w:rsidP="0051358E">
      <w:pPr>
        <w:spacing w:after="0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№15</w:t>
      </w:r>
    </w:p>
    <w:p w:rsidR="0051358E" w:rsidRPr="003810D3" w:rsidRDefault="0051358E" w:rsidP="00435C79">
      <w:pPr>
        <w:pStyle w:val="a3"/>
        <w:numPr>
          <w:ilvl w:val="0"/>
          <w:numId w:val="15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Мировоззрение и его место в духовном мире человека. Мировоззрение и деятельность человека.</w:t>
      </w:r>
    </w:p>
    <w:p w:rsidR="0051358E" w:rsidRPr="003810D3" w:rsidRDefault="0051358E" w:rsidP="00435C79">
      <w:pPr>
        <w:pStyle w:val="a3"/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Style w:val="FontStyle27"/>
          <w:color w:val="000000" w:themeColor="text1"/>
        </w:rPr>
        <w:t>Убеждение и вера.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№16</w:t>
      </w:r>
    </w:p>
    <w:p w:rsidR="0051358E" w:rsidRPr="003810D3" w:rsidRDefault="0051358E" w:rsidP="00435C79">
      <w:pPr>
        <w:pStyle w:val="a3"/>
        <w:numPr>
          <w:ilvl w:val="0"/>
          <w:numId w:val="16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Менталитет человека.</w:t>
      </w:r>
    </w:p>
    <w:p w:rsidR="0051358E" w:rsidRPr="003810D3" w:rsidRDefault="0051358E" w:rsidP="00435C79">
      <w:pPr>
        <w:pStyle w:val="a3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Современные цивилизации. Типы цивилизаций.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№17</w:t>
      </w:r>
    </w:p>
    <w:p w:rsidR="0051358E" w:rsidRPr="003810D3" w:rsidRDefault="0051358E" w:rsidP="00435C79">
      <w:pPr>
        <w:pStyle w:val="a3"/>
        <w:numPr>
          <w:ilvl w:val="0"/>
          <w:numId w:val="17"/>
        </w:numPr>
        <w:spacing w:after="0" w:line="276" w:lineRule="auto"/>
        <w:jc w:val="both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Соотношение понятий «формация» и «цивилизация».</w:t>
      </w:r>
    </w:p>
    <w:p w:rsidR="0051358E" w:rsidRPr="003810D3" w:rsidRDefault="0051358E" w:rsidP="00435C79">
      <w:pPr>
        <w:pStyle w:val="a3"/>
        <w:numPr>
          <w:ilvl w:val="0"/>
          <w:numId w:val="17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Рыночные отношения в современной экономике.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№18</w:t>
      </w:r>
    </w:p>
    <w:p w:rsidR="0051358E" w:rsidRPr="003810D3" w:rsidRDefault="0051358E" w:rsidP="00435C79">
      <w:pPr>
        <w:pStyle w:val="a3"/>
        <w:numPr>
          <w:ilvl w:val="0"/>
          <w:numId w:val="18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Особенности древних цивилизаций: Востока, Греции, Рима.</w:t>
      </w:r>
    </w:p>
    <w:p w:rsidR="0051358E" w:rsidRPr="003810D3" w:rsidRDefault="0051358E" w:rsidP="00435C79">
      <w:pPr>
        <w:pStyle w:val="a3"/>
        <w:numPr>
          <w:ilvl w:val="0"/>
          <w:numId w:val="18"/>
        </w:numPr>
        <w:spacing w:after="200" w:line="276" w:lineRule="auto"/>
        <w:rPr>
          <w:rStyle w:val="FontStyle27"/>
          <w:color w:val="000000" w:themeColor="text1"/>
        </w:rPr>
      </w:pPr>
      <w:r w:rsidRPr="003810D3">
        <w:rPr>
          <w:rStyle w:val="FontStyle27"/>
          <w:color w:val="000000" w:themeColor="text1"/>
        </w:rPr>
        <w:t>Ценности эпохи Возрождения: гуманизм, свобода личности.</w:t>
      </w:r>
    </w:p>
    <w:p w:rsidR="0051358E" w:rsidRPr="003810D3" w:rsidRDefault="0051358E" w:rsidP="0051358E">
      <w:pPr>
        <w:pStyle w:val="a3"/>
        <w:rPr>
          <w:rStyle w:val="FontStyle44"/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№19</w:t>
      </w:r>
    </w:p>
    <w:p w:rsidR="0051358E" w:rsidRPr="003810D3" w:rsidRDefault="0051358E" w:rsidP="00435C79">
      <w:pPr>
        <w:pStyle w:val="a3"/>
        <w:numPr>
          <w:ilvl w:val="0"/>
          <w:numId w:val="19"/>
        </w:numPr>
        <w:spacing w:after="200" w:line="276" w:lineRule="auto"/>
        <w:rPr>
          <w:rStyle w:val="FontStyle57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развития традиционного общества и либерально-капиталистического.</w:t>
      </w:r>
      <w:r w:rsidRPr="003810D3">
        <w:rPr>
          <w:rStyle w:val="FontStyle57"/>
          <w:color w:val="000000" w:themeColor="text1"/>
          <w:sz w:val="24"/>
          <w:szCs w:val="24"/>
        </w:rPr>
        <w:t xml:space="preserve">  </w:t>
      </w:r>
    </w:p>
    <w:p w:rsidR="0051358E" w:rsidRPr="003810D3" w:rsidRDefault="0051358E" w:rsidP="00435C79">
      <w:pPr>
        <w:pStyle w:val="a3"/>
        <w:numPr>
          <w:ilvl w:val="0"/>
          <w:numId w:val="19"/>
        </w:numPr>
        <w:spacing w:after="20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Конституция Российской Федерации. Основные права и обязанности гражданина РФ.</w:t>
      </w:r>
    </w:p>
    <w:p w:rsidR="0051358E" w:rsidRPr="003810D3" w:rsidRDefault="0051358E" w:rsidP="0051358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51358E" w:rsidRPr="003810D3" w:rsidRDefault="0051358E" w:rsidP="0051358E">
      <w:pPr>
        <w:pStyle w:val="a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3810D3">
        <w:rPr>
          <w:rFonts w:ascii="Times New Roman" w:hAnsi="Times New Roman" w:cs="Times New Roman"/>
          <w:b/>
          <w:color w:val="000000" w:themeColor="text1"/>
        </w:rPr>
        <w:t>БИЛЕТ №20</w:t>
      </w:r>
    </w:p>
    <w:p w:rsidR="0051358E" w:rsidRPr="003810D3" w:rsidRDefault="0051358E" w:rsidP="00435C79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Экономика и ее роль в жизни общества. Производство. </w:t>
      </w:r>
    </w:p>
    <w:p w:rsidR="0051358E" w:rsidRPr="003810D3" w:rsidRDefault="0051358E" w:rsidP="00435C79">
      <w:pPr>
        <w:pStyle w:val="a3"/>
        <w:numPr>
          <w:ilvl w:val="0"/>
          <w:numId w:val="20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Виды конституций.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A77624" w:rsidRDefault="00A77624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lastRenderedPageBreak/>
        <w:t>БИЛЕТ №21</w:t>
      </w:r>
    </w:p>
    <w:p w:rsidR="0051358E" w:rsidRPr="003810D3" w:rsidRDefault="0051358E" w:rsidP="00435C79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Политический режим. Виды политических режимов.</w:t>
      </w:r>
    </w:p>
    <w:p w:rsidR="0051358E" w:rsidRPr="003810D3" w:rsidRDefault="0051358E" w:rsidP="00435C79">
      <w:pPr>
        <w:pStyle w:val="a3"/>
        <w:numPr>
          <w:ilvl w:val="0"/>
          <w:numId w:val="21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Политические партии и движения.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№22</w:t>
      </w:r>
    </w:p>
    <w:p w:rsidR="0051358E" w:rsidRPr="003810D3" w:rsidRDefault="0051358E" w:rsidP="00435C79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культуры и ее функции. Материальная и духовная культура.</w:t>
      </w:r>
    </w:p>
    <w:p w:rsidR="0051358E" w:rsidRPr="003810D3" w:rsidRDefault="0051358E" w:rsidP="00435C79">
      <w:pPr>
        <w:pStyle w:val="a3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Религия как компонент культуры.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№23</w:t>
      </w:r>
    </w:p>
    <w:p w:rsidR="0051358E" w:rsidRPr="003810D3" w:rsidRDefault="0051358E" w:rsidP="00435C79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Исполнительная власть в РФ.</w:t>
      </w:r>
    </w:p>
    <w:p w:rsidR="0051358E" w:rsidRPr="003810D3" w:rsidRDefault="0051358E" w:rsidP="00435C79">
      <w:pPr>
        <w:pStyle w:val="a3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Отношения собственности.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№24</w:t>
      </w:r>
    </w:p>
    <w:p w:rsidR="0051358E" w:rsidRPr="003810D3" w:rsidRDefault="0051358E" w:rsidP="00435C79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Правонарушение и юридическая ответственность.</w:t>
      </w:r>
    </w:p>
    <w:p w:rsidR="0051358E" w:rsidRPr="003810D3" w:rsidRDefault="0051358E" w:rsidP="00435C79">
      <w:pPr>
        <w:pStyle w:val="a3"/>
        <w:numPr>
          <w:ilvl w:val="0"/>
          <w:numId w:val="24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Культурная статика. Культурная динамика.</w:t>
      </w:r>
    </w:p>
    <w:p w:rsidR="0051358E" w:rsidRPr="003810D3" w:rsidRDefault="0051358E" w:rsidP="0051358E">
      <w:pPr>
        <w:pStyle w:val="a3"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№25</w:t>
      </w:r>
    </w:p>
    <w:p w:rsidR="0051358E" w:rsidRPr="003810D3" w:rsidRDefault="0051358E" w:rsidP="00435C79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Государство и его формы.</w:t>
      </w:r>
    </w:p>
    <w:p w:rsidR="0051358E" w:rsidRPr="003810D3" w:rsidRDefault="0051358E" w:rsidP="00435C79">
      <w:pPr>
        <w:pStyle w:val="a3"/>
        <w:numPr>
          <w:ilvl w:val="0"/>
          <w:numId w:val="25"/>
        </w:num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Правовое государство.</w:t>
      </w: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№26</w:t>
      </w:r>
    </w:p>
    <w:p w:rsidR="0051358E" w:rsidRPr="003810D3" w:rsidRDefault="0051358E" w:rsidP="00435C7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Законодательная власть в РФ.</w:t>
      </w:r>
    </w:p>
    <w:p w:rsidR="0051358E" w:rsidRPr="003810D3" w:rsidRDefault="0051358E" w:rsidP="00435C79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Образование и наука и их роль в современном мире.</w:t>
      </w:r>
    </w:p>
    <w:p w:rsidR="0051358E" w:rsidRPr="003810D3" w:rsidRDefault="0051358E" w:rsidP="0051358E">
      <w:pPr>
        <w:pStyle w:val="a3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51358E" w:rsidRPr="003810D3" w:rsidRDefault="0051358E" w:rsidP="0051358E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 w:rsidRPr="003810D3">
        <w:rPr>
          <w:rFonts w:ascii="Times New Roman" w:hAnsi="Times New Roman" w:cs="Times New Roman"/>
          <w:b/>
          <w:color w:val="000000" w:themeColor="text1"/>
        </w:rPr>
        <w:t>БИЛЕТ №27</w:t>
      </w:r>
    </w:p>
    <w:p w:rsidR="0051358E" w:rsidRPr="003810D3" w:rsidRDefault="0051358E" w:rsidP="00435C7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Особенности развития современного российского общества.</w:t>
      </w:r>
    </w:p>
    <w:p w:rsidR="0051358E" w:rsidRPr="003810D3" w:rsidRDefault="0051358E" w:rsidP="00435C79">
      <w:pPr>
        <w:pStyle w:val="a3"/>
        <w:numPr>
          <w:ilvl w:val="0"/>
          <w:numId w:val="27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3810D3">
        <w:rPr>
          <w:rFonts w:ascii="Times New Roman" w:hAnsi="Times New Roman" w:cs="Times New Roman"/>
          <w:color w:val="000000" w:themeColor="text1"/>
          <w:sz w:val="24"/>
          <w:szCs w:val="24"/>
        </w:rPr>
        <w:t>Понятие идеологии и виды политических идеологий.</w:t>
      </w:r>
    </w:p>
    <w:p w:rsidR="0051358E" w:rsidRPr="003810D3" w:rsidRDefault="0051358E" w:rsidP="0051358E">
      <w:pPr>
        <w:pStyle w:val="6"/>
        <w:spacing w:before="0"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68DC" w:rsidRPr="003810D3" w:rsidRDefault="007D68DC" w:rsidP="007D68DC">
      <w:pPr>
        <w:ind w:firstLine="142"/>
        <w:jc w:val="center"/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b/>
          <w:color w:val="000000" w:themeColor="text1"/>
        </w:rPr>
        <w:t>БИЛЕТ №28</w:t>
      </w:r>
    </w:p>
    <w:p w:rsidR="003810D3" w:rsidRPr="007D68DC" w:rsidRDefault="007D68DC" w:rsidP="007D68DC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7D68DC">
        <w:rPr>
          <w:rFonts w:ascii="Times New Roman" w:eastAsia="Calibri" w:hAnsi="Times New Roman" w:cs="Times New Roman"/>
          <w:sz w:val="24"/>
          <w:szCs w:val="24"/>
        </w:rPr>
        <w:t>Судебная власть в РФ.</w:t>
      </w:r>
    </w:p>
    <w:p w:rsidR="007D68DC" w:rsidRPr="007D68DC" w:rsidRDefault="007D68DC" w:rsidP="007D68DC">
      <w:pPr>
        <w:pStyle w:val="a3"/>
        <w:numPr>
          <w:ilvl w:val="0"/>
          <w:numId w:val="55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</w:pPr>
      <w:r w:rsidRPr="007D68DC">
        <w:rPr>
          <w:rFonts w:ascii="Times New Roman" w:eastAsia="Calibri" w:hAnsi="Times New Roman" w:cs="Times New Roman"/>
          <w:bCs/>
          <w:sz w:val="24"/>
          <w:szCs w:val="24"/>
        </w:rPr>
        <w:t xml:space="preserve">Субъекты права. </w:t>
      </w:r>
      <w:proofErr w:type="spellStart"/>
      <w:r w:rsidRPr="007D68DC">
        <w:rPr>
          <w:rFonts w:ascii="Times New Roman" w:eastAsia="Calibri" w:hAnsi="Times New Roman" w:cs="Times New Roman"/>
          <w:bCs/>
          <w:sz w:val="24"/>
          <w:szCs w:val="24"/>
        </w:rPr>
        <w:t>Правосубъектность</w:t>
      </w:r>
      <w:proofErr w:type="spellEnd"/>
      <w:r w:rsidRPr="007D68DC">
        <w:rPr>
          <w:rFonts w:ascii="Times New Roman" w:eastAsia="Calibri" w:hAnsi="Times New Roman" w:cs="Times New Roman"/>
          <w:bCs/>
          <w:sz w:val="24"/>
          <w:szCs w:val="24"/>
        </w:rPr>
        <w:t xml:space="preserve"> и дееспособность.</w:t>
      </w:r>
    </w:p>
    <w:sectPr w:rsidR="007D68DC" w:rsidRPr="007D68DC" w:rsidSect="008347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B6C0E"/>
    <w:multiLevelType w:val="hybridMultilevel"/>
    <w:tmpl w:val="9BC2DD96"/>
    <w:lvl w:ilvl="0" w:tplc="81228EC8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B760D"/>
    <w:multiLevelType w:val="hybridMultilevel"/>
    <w:tmpl w:val="793C90E0"/>
    <w:lvl w:ilvl="0" w:tplc="4906E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123704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6614F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8E28C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017F25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6215FD"/>
    <w:multiLevelType w:val="hybridMultilevel"/>
    <w:tmpl w:val="4A701E5E"/>
    <w:lvl w:ilvl="0" w:tplc="6EDED6B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01C420F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A75DE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C6B2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98729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510E20"/>
    <w:multiLevelType w:val="hybridMultilevel"/>
    <w:tmpl w:val="FF922D94"/>
    <w:lvl w:ilvl="0" w:tplc="D0E80F1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1ADA527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3F051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DF150E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B33BC3"/>
    <w:multiLevelType w:val="hybridMultilevel"/>
    <w:tmpl w:val="2684F282"/>
    <w:lvl w:ilvl="0" w:tplc="2B6090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EE549D8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BA2B4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8E7714"/>
    <w:multiLevelType w:val="hybridMultilevel"/>
    <w:tmpl w:val="FF922D94"/>
    <w:lvl w:ilvl="0" w:tplc="D0E80F1E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1606430"/>
    <w:multiLevelType w:val="hybridMultilevel"/>
    <w:tmpl w:val="793C90E0"/>
    <w:lvl w:ilvl="0" w:tplc="4906EC32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EA6BC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476E8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35512D5"/>
    <w:multiLevelType w:val="hybridMultilevel"/>
    <w:tmpl w:val="2684F282"/>
    <w:lvl w:ilvl="0" w:tplc="2B609014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36133A6F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02668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B62623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C51C72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1C0BF6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51888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CA3F8E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5CF67E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8BA3F18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FB147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11006E"/>
    <w:multiLevelType w:val="hybridMultilevel"/>
    <w:tmpl w:val="C010E20E"/>
    <w:lvl w:ilvl="0" w:tplc="D4F2BF28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4">
    <w:nsid w:val="52CB0E3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84110F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87B220E"/>
    <w:multiLevelType w:val="hybridMultilevel"/>
    <w:tmpl w:val="C010E20E"/>
    <w:lvl w:ilvl="0" w:tplc="D4F2BF28">
      <w:start w:val="1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>
    <w:nsid w:val="5A483E8E"/>
    <w:multiLevelType w:val="hybridMultilevel"/>
    <w:tmpl w:val="D082BDDA"/>
    <w:lvl w:ilvl="0" w:tplc="0240C2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B5B6A49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EC86FB4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1A37F90"/>
    <w:multiLevelType w:val="hybridMultilevel"/>
    <w:tmpl w:val="D082BDDA"/>
    <w:lvl w:ilvl="0" w:tplc="0240C2C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3C830D8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6812C3D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68950CB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7B83BAE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CA1295D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D3725CA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5407A13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54F2786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613765A"/>
    <w:multiLevelType w:val="hybridMultilevel"/>
    <w:tmpl w:val="9BC2DD96"/>
    <w:lvl w:ilvl="0" w:tplc="81228EC8">
      <w:start w:val="1"/>
      <w:numFmt w:val="decimal"/>
      <w:lvlText w:val="%1."/>
      <w:lvlJc w:val="left"/>
      <w:pPr>
        <w:ind w:left="720" w:hanging="360"/>
      </w:pPr>
      <w:rPr>
        <w:b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B7A3CE3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BB934EE"/>
    <w:multiLevelType w:val="hybridMultilevel"/>
    <w:tmpl w:val="4A701E5E"/>
    <w:lvl w:ilvl="0" w:tplc="6EDED6B4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2">
    <w:nsid w:val="7C661F32"/>
    <w:multiLevelType w:val="hybridMultilevel"/>
    <w:tmpl w:val="8320C5CC"/>
    <w:lvl w:ilvl="0" w:tplc="98161E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D090BE0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E0B4EE2"/>
    <w:multiLevelType w:val="hybridMultilevel"/>
    <w:tmpl w:val="ED84A396"/>
    <w:lvl w:ilvl="0" w:tplc="1E10A3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6"/>
  </w:num>
  <w:num w:numId="3">
    <w:abstractNumId w:val="25"/>
  </w:num>
  <w:num w:numId="4">
    <w:abstractNumId w:val="8"/>
  </w:num>
  <w:num w:numId="5">
    <w:abstractNumId w:val="27"/>
  </w:num>
  <w:num w:numId="6">
    <w:abstractNumId w:val="9"/>
  </w:num>
  <w:num w:numId="7">
    <w:abstractNumId w:val="47"/>
  </w:num>
  <w:num w:numId="8">
    <w:abstractNumId w:val="49"/>
  </w:num>
  <w:num w:numId="9">
    <w:abstractNumId w:val="22"/>
  </w:num>
  <w:num w:numId="10">
    <w:abstractNumId w:val="37"/>
  </w:num>
  <w:num w:numId="11">
    <w:abstractNumId w:val="11"/>
  </w:num>
  <w:num w:numId="12">
    <w:abstractNumId w:val="51"/>
  </w:num>
  <w:num w:numId="13">
    <w:abstractNumId w:val="19"/>
  </w:num>
  <w:num w:numId="14">
    <w:abstractNumId w:val="33"/>
  </w:num>
  <w:num w:numId="15">
    <w:abstractNumId w:val="53"/>
  </w:num>
  <w:num w:numId="16">
    <w:abstractNumId w:val="50"/>
  </w:num>
  <w:num w:numId="17">
    <w:abstractNumId w:val="5"/>
  </w:num>
  <w:num w:numId="18">
    <w:abstractNumId w:val="3"/>
  </w:num>
  <w:num w:numId="19">
    <w:abstractNumId w:val="38"/>
  </w:num>
  <w:num w:numId="20">
    <w:abstractNumId w:val="31"/>
  </w:num>
  <w:num w:numId="21">
    <w:abstractNumId w:val="20"/>
  </w:num>
  <w:num w:numId="22">
    <w:abstractNumId w:val="14"/>
  </w:num>
  <w:num w:numId="23">
    <w:abstractNumId w:val="39"/>
  </w:num>
  <w:num w:numId="24">
    <w:abstractNumId w:val="13"/>
  </w:num>
  <w:num w:numId="25">
    <w:abstractNumId w:val="32"/>
  </w:num>
  <w:num w:numId="26">
    <w:abstractNumId w:val="28"/>
  </w:num>
  <w:num w:numId="27">
    <w:abstractNumId w:val="35"/>
  </w:num>
  <w:num w:numId="28">
    <w:abstractNumId w:val="4"/>
  </w:num>
  <w:num w:numId="29">
    <w:abstractNumId w:val="41"/>
  </w:num>
  <w:num w:numId="30">
    <w:abstractNumId w:val="10"/>
  </w:num>
  <w:num w:numId="31">
    <w:abstractNumId w:val="26"/>
  </w:num>
  <w:num w:numId="32">
    <w:abstractNumId w:val="45"/>
  </w:num>
  <w:num w:numId="33">
    <w:abstractNumId w:val="52"/>
  </w:num>
  <w:num w:numId="34">
    <w:abstractNumId w:val="46"/>
  </w:num>
  <w:num w:numId="35">
    <w:abstractNumId w:val="0"/>
  </w:num>
  <w:num w:numId="36">
    <w:abstractNumId w:val="15"/>
  </w:num>
  <w:num w:numId="37">
    <w:abstractNumId w:val="40"/>
  </w:num>
  <w:num w:numId="38">
    <w:abstractNumId w:val="18"/>
  </w:num>
  <w:num w:numId="39">
    <w:abstractNumId w:val="6"/>
  </w:num>
  <w:num w:numId="40">
    <w:abstractNumId w:val="1"/>
  </w:num>
  <w:num w:numId="41">
    <w:abstractNumId w:val="36"/>
  </w:num>
  <w:num w:numId="42">
    <w:abstractNumId w:val="54"/>
  </w:num>
  <w:num w:numId="43">
    <w:abstractNumId w:val="34"/>
  </w:num>
  <w:num w:numId="44">
    <w:abstractNumId w:val="12"/>
  </w:num>
  <w:num w:numId="45">
    <w:abstractNumId w:val="23"/>
  </w:num>
  <w:num w:numId="46">
    <w:abstractNumId w:val="42"/>
  </w:num>
  <w:num w:numId="47">
    <w:abstractNumId w:val="44"/>
  </w:num>
  <w:num w:numId="48">
    <w:abstractNumId w:val="30"/>
  </w:num>
  <w:num w:numId="49">
    <w:abstractNumId w:val="43"/>
  </w:num>
  <w:num w:numId="50">
    <w:abstractNumId w:val="21"/>
  </w:num>
  <w:num w:numId="51">
    <w:abstractNumId w:val="7"/>
  </w:num>
  <w:num w:numId="52">
    <w:abstractNumId w:val="48"/>
  </w:num>
  <w:num w:numId="53">
    <w:abstractNumId w:val="2"/>
  </w:num>
  <w:num w:numId="54">
    <w:abstractNumId w:val="29"/>
  </w:num>
  <w:num w:numId="55">
    <w:abstractNumId w:val="24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226"/>
    <w:rsid w:val="00011F0D"/>
    <w:rsid w:val="000178B3"/>
    <w:rsid w:val="00040062"/>
    <w:rsid w:val="00053F9D"/>
    <w:rsid w:val="00066E17"/>
    <w:rsid w:val="000866B5"/>
    <w:rsid w:val="000925E0"/>
    <w:rsid w:val="00096F1A"/>
    <w:rsid w:val="000C7CB8"/>
    <w:rsid w:val="0016504E"/>
    <w:rsid w:val="0017097F"/>
    <w:rsid w:val="00174326"/>
    <w:rsid w:val="00194192"/>
    <w:rsid w:val="00205EFC"/>
    <w:rsid w:val="00243728"/>
    <w:rsid w:val="00246100"/>
    <w:rsid w:val="002A7BDE"/>
    <w:rsid w:val="003754CC"/>
    <w:rsid w:val="003810D3"/>
    <w:rsid w:val="003A6699"/>
    <w:rsid w:val="003D0F7A"/>
    <w:rsid w:val="00421F81"/>
    <w:rsid w:val="00432CC3"/>
    <w:rsid w:val="00435C79"/>
    <w:rsid w:val="00483AF3"/>
    <w:rsid w:val="00493CDB"/>
    <w:rsid w:val="004E0A9D"/>
    <w:rsid w:val="0051358E"/>
    <w:rsid w:val="005764D4"/>
    <w:rsid w:val="00580015"/>
    <w:rsid w:val="005B7090"/>
    <w:rsid w:val="005D62C2"/>
    <w:rsid w:val="00633B12"/>
    <w:rsid w:val="00676E27"/>
    <w:rsid w:val="00737237"/>
    <w:rsid w:val="007849D0"/>
    <w:rsid w:val="007A1FBB"/>
    <w:rsid w:val="007D68DC"/>
    <w:rsid w:val="007D7457"/>
    <w:rsid w:val="007E4798"/>
    <w:rsid w:val="0081098E"/>
    <w:rsid w:val="00834778"/>
    <w:rsid w:val="00892C22"/>
    <w:rsid w:val="00960F7A"/>
    <w:rsid w:val="00993226"/>
    <w:rsid w:val="009B085F"/>
    <w:rsid w:val="00A2713C"/>
    <w:rsid w:val="00A55528"/>
    <w:rsid w:val="00A77624"/>
    <w:rsid w:val="00AA0A53"/>
    <w:rsid w:val="00B054F0"/>
    <w:rsid w:val="00B231AE"/>
    <w:rsid w:val="00B30F13"/>
    <w:rsid w:val="00B43CA3"/>
    <w:rsid w:val="00B7086A"/>
    <w:rsid w:val="00BD4424"/>
    <w:rsid w:val="00BE1F5F"/>
    <w:rsid w:val="00C35C33"/>
    <w:rsid w:val="00C4221C"/>
    <w:rsid w:val="00C56685"/>
    <w:rsid w:val="00C76FB8"/>
    <w:rsid w:val="00C77112"/>
    <w:rsid w:val="00CB2223"/>
    <w:rsid w:val="00CB5D88"/>
    <w:rsid w:val="00D102C1"/>
    <w:rsid w:val="00D520EC"/>
    <w:rsid w:val="00D56B51"/>
    <w:rsid w:val="00D66C9A"/>
    <w:rsid w:val="00E01A79"/>
    <w:rsid w:val="00E97773"/>
    <w:rsid w:val="00EB5092"/>
    <w:rsid w:val="00F4722A"/>
    <w:rsid w:val="00F715A7"/>
    <w:rsid w:val="00FA359C"/>
    <w:rsid w:val="00FC6D98"/>
    <w:rsid w:val="00FF6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73486E-D315-4942-A21D-B722A2CB1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3F9D"/>
    <w:pPr>
      <w:spacing w:line="25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5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58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053F9D"/>
    <w:pPr>
      <w:keepNext/>
      <w:spacing w:after="0" w:line="240" w:lineRule="auto"/>
      <w:outlineLvl w:val="4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358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053F9D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qFormat/>
    <w:rsid w:val="00B231A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32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2CC3"/>
    <w:rPr>
      <w:rFonts w:ascii="Segoe UI" w:hAnsi="Segoe UI" w:cs="Segoe UI"/>
      <w:sz w:val="18"/>
      <w:szCs w:val="18"/>
    </w:rPr>
  </w:style>
  <w:style w:type="character" w:customStyle="1" w:styleId="FontStyle27">
    <w:name w:val="Font Style27"/>
    <w:rsid w:val="00483AF3"/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483AF3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51358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1358E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1358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7">
    <w:name w:val="Body Text Indent"/>
    <w:basedOn w:val="a"/>
    <w:link w:val="a8"/>
    <w:rsid w:val="0051358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51358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57">
    <w:name w:val="Font Style57"/>
    <w:basedOn w:val="a0"/>
    <w:rsid w:val="0051358E"/>
    <w:rPr>
      <w:rFonts w:ascii="Times New Roman" w:hAnsi="Times New Roman" w:cs="Times New Roman"/>
      <w:sz w:val="20"/>
      <w:szCs w:val="20"/>
    </w:rPr>
  </w:style>
  <w:style w:type="character" w:customStyle="1" w:styleId="FontStyle44">
    <w:name w:val="Font Style44"/>
    <w:basedOn w:val="a0"/>
    <w:uiPriority w:val="99"/>
    <w:rsid w:val="0051358E"/>
    <w:rPr>
      <w:rFonts w:ascii="Arial Narrow" w:hAnsi="Arial Narrow" w:cs="Arial Narro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6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1257</Words>
  <Characters>7169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2017-12-05T08:32:00Z</cp:lastPrinted>
  <dcterms:created xsi:type="dcterms:W3CDTF">2019-10-07T18:32:00Z</dcterms:created>
  <dcterms:modified xsi:type="dcterms:W3CDTF">2019-11-17T17:15:00Z</dcterms:modified>
</cp:coreProperties>
</file>